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6AE7" w14:textId="77777777" w:rsidR="00752889" w:rsidRPr="00F727E9" w:rsidRDefault="00752889" w:rsidP="00752889">
      <w:pPr>
        <w:jc w:val="center"/>
        <w:rPr>
          <w:rFonts w:ascii="Times New Roman" w:hAnsi="Times New Roman" w:cs="Times New Roman"/>
          <w:b/>
          <w:bCs/>
        </w:rPr>
      </w:pPr>
      <w:r w:rsidRPr="00F727E9">
        <w:rPr>
          <w:rFonts w:ascii="Times New Roman" w:hAnsi="Times New Roman" w:cs="Times New Roman"/>
          <w:b/>
          <w:bCs/>
        </w:rPr>
        <w:t xml:space="preserve">Lisans Kayıtları Sırasında </w:t>
      </w:r>
      <w:r>
        <w:rPr>
          <w:rFonts w:ascii="Times New Roman" w:hAnsi="Times New Roman" w:cs="Times New Roman"/>
          <w:b/>
          <w:bCs/>
        </w:rPr>
        <w:t>Danışmanlar</w:t>
      </w:r>
      <w:r w:rsidRPr="00F727E9">
        <w:rPr>
          <w:rFonts w:ascii="Times New Roman" w:hAnsi="Times New Roman" w:cs="Times New Roman"/>
          <w:b/>
          <w:bCs/>
        </w:rPr>
        <w:t xml:space="preserve"> Tarafından Dikkat Edilmesi Gereken Kurallar</w:t>
      </w:r>
    </w:p>
    <w:p w14:paraId="48CEEC1F" w14:textId="161C3E37" w:rsidR="0025024C" w:rsidRDefault="0025024C" w:rsidP="0025024C">
      <w:pPr>
        <w:numPr>
          <w:ilvl w:val="0"/>
          <w:numId w:val="2"/>
        </w:numPr>
        <w:tabs>
          <w:tab w:val="left" w:pos="709"/>
        </w:tabs>
        <w:spacing w:after="120" w:line="240" w:lineRule="auto"/>
        <w:jc w:val="both"/>
        <w:rPr>
          <w:rFonts w:ascii="Times New Roman" w:hAnsi="Times New Roman" w:cs="Times New Roman"/>
          <w:bCs/>
        </w:rPr>
      </w:pPr>
      <w:r>
        <w:rPr>
          <w:rFonts w:ascii="Times New Roman" w:hAnsi="Times New Roman" w:cs="Times New Roman"/>
          <w:bCs/>
        </w:rPr>
        <w:t>202</w:t>
      </w:r>
      <w:r w:rsidR="007B7F2B">
        <w:rPr>
          <w:rFonts w:ascii="Times New Roman" w:hAnsi="Times New Roman" w:cs="Times New Roman"/>
          <w:bCs/>
        </w:rPr>
        <w:t>5</w:t>
      </w:r>
      <w:r>
        <w:rPr>
          <w:rFonts w:ascii="Times New Roman" w:hAnsi="Times New Roman" w:cs="Times New Roman"/>
          <w:bCs/>
        </w:rPr>
        <w:t>-202</w:t>
      </w:r>
      <w:r w:rsidR="007B7F2B">
        <w:rPr>
          <w:rFonts w:ascii="Times New Roman" w:hAnsi="Times New Roman" w:cs="Times New Roman"/>
          <w:bCs/>
        </w:rPr>
        <w:t>6</w:t>
      </w:r>
      <w:r>
        <w:rPr>
          <w:rFonts w:ascii="Times New Roman" w:hAnsi="Times New Roman" w:cs="Times New Roman"/>
          <w:bCs/>
        </w:rPr>
        <w:t xml:space="preserve"> Öğretim Yılı Güz dönemi ders kayıtları </w:t>
      </w:r>
      <w:r w:rsidR="007B7F2B">
        <w:rPr>
          <w:rFonts w:ascii="Times New Roman" w:hAnsi="Times New Roman" w:cs="Times New Roman"/>
          <w:b/>
          <w:bCs/>
        </w:rPr>
        <w:t>16</w:t>
      </w:r>
      <w:r>
        <w:rPr>
          <w:rFonts w:ascii="Times New Roman" w:hAnsi="Times New Roman" w:cs="Times New Roman"/>
          <w:b/>
          <w:bCs/>
        </w:rPr>
        <w:t xml:space="preserve"> Eylül </w:t>
      </w:r>
      <w:r w:rsidR="007B7F2B">
        <w:rPr>
          <w:rFonts w:ascii="Times New Roman" w:hAnsi="Times New Roman" w:cs="Times New Roman"/>
          <w:b/>
          <w:bCs/>
        </w:rPr>
        <w:t>Salı</w:t>
      </w:r>
      <w:r>
        <w:rPr>
          <w:rFonts w:ascii="Times New Roman" w:hAnsi="Times New Roman" w:cs="Times New Roman"/>
          <w:bCs/>
        </w:rPr>
        <w:t xml:space="preserve"> günü saat </w:t>
      </w:r>
      <w:r>
        <w:rPr>
          <w:rFonts w:ascii="Times New Roman" w:hAnsi="Times New Roman" w:cs="Times New Roman"/>
          <w:b/>
          <w:bCs/>
        </w:rPr>
        <w:t xml:space="preserve">08:00-10:30 </w:t>
      </w:r>
      <w:r>
        <w:rPr>
          <w:rFonts w:ascii="Times New Roman" w:hAnsi="Times New Roman" w:cs="Times New Roman"/>
          <w:bCs/>
        </w:rPr>
        <w:t xml:space="preserve">ve </w:t>
      </w:r>
      <w:r>
        <w:rPr>
          <w:rFonts w:ascii="Times New Roman" w:hAnsi="Times New Roman" w:cs="Times New Roman"/>
          <w:b/>
          <w:bCs/>
        </w:rPr>
        <w:t>13:00-23:00</w:t>
      </w:r>
      <w:r>
        <w:rPr>
          <w:rFonts w:ascii="Times New Roman" w:hAnsi="Times New Roman" w:cs="Times New Roman"/>
          <w:bCs/>
        </w:rPr>
        <w:t xml:space="preserve"> saatleri arasında veya </w:t>
      </w:r>
      <w:r>
        <w:rPr>
          <w:rFonts w:ascii="Times New Roman" w:hAnsi="Times New Roman" w:cs="Times New Roman"/>
          <w:b/>
          <w:bCs/>
        </w:rPr>
        <w:t>1</w:t>
      </w:r>
      <w:r w:rsidR="007B7F2B">
        <w:rPr>
          <w:rFonts w:ascii="Times New Roman" w:hAnsi="Times New Roman" w:cs="Times New Roman"/>
          <w:b/>
          <w:bCs/>
        </w:rPr>
        <w:t>9</w:t>
      </w:r>
      <w:r>
        <w:rPr>
          <w:rFonts w:ascii="Times New Roman" w:hAnsi="Times New Roman" w:cs="Times New Roman"/>
          <w:b/>
          <w:bCs/>
        </w:rPr>
        <w:t xml:space="preserve"> Eylül 2024</w:t>
      </w:r>
      <w:r>
        <w:rPr>
          <w:rFonts w:ascii="Times New Roman" w:hAnsi="Times New Roman" w:cs="Times New Roman"/>
          <w:bCs/>
        </w:rPr>
        <w:t xml:space="preserve"> Cuma günü </w:t>
      </w:r>
      <w:r>
        <w:rPr>
          <w:rFonts w:ascii="Times New Roman" w:hAnsi="Times New Roman" w:cs="Times New Roman"/>
          <w:b/>
          <w:bCs/>
        </w:rPr>
        <w:t>08:00-17:00</w:t>
      </w:r>
      <w:r>
        <w:rPr>
          <w:rFonts w:ascii="Times New Roman" w:hAnsi="Times New Roman" w:cs="Times New Roman"/>
          <w:bCs/>
        </w:rPr>
        <w:t xml:space="preserve"> saat aralığında öğrenci bilgi sistemi üzerinden –ESOGUBS- gerçekleştirilecektir. </w:t>
      </w:r>
    </w:p>
    <w:p w14:paraId="454530B0" w14:textId="5AD0DC98" w:rsidR="0025024C" w:rsidRDefault="0025024C" w:rsidP="0025024C">
      <w:pPr>
        <w:numPr>
          <w:ilvl w:val="0"/>
          <w:numId w:val="2"/>
        </w:numPr>
        <w:spacing w:after="120" w:line="240" w:lineRule="auto"/>
        <w:jc w:val="both"/>
        <w:rPr>
          <w:rFonts w:ascii="Times New Roman" w:hAnsi="Times New Roman" w:cs="Times New Roman"/>
        </w:rPr>
      </w:pPr>
      <w:r>
        <w:rPr>
          <w:rFonts w:ascii="Times New Roman" w:hAnsi="Times New Roman" w:cs="Times New Roman"/>
        </w:rPr>
        <w:t xml:space="preserve">Sosyal Seçmeli I dersi </w:t>
      </w:r>
      <w:r w:rsidR="00E35181">
        <w:rPr>
          <w:rFonts w:ascii="Times New Roman" w:hAnsi="Times New Roman" w:cs="Times New Roman"/>
          <w:b/>
          <w:u w:val="single"/>
        </w:rPr>
        <w:t>Rektörlük</w:t>
      </w:r>
      <w:r>
        <w:rPr>
          <w:rFonts w:ascii="Times New Roman" w:hAnsi="Times New Roman" w:cs="Times New Roman"/>
        </w:rPr>
        <w:t xml:space="preserve"> ders listesinden </w:t>
      </w:r>
      <w:r w:rsidR="00610A28">
        <w:rPr>
          <w:rFonts w:ascii="Times New Roman" w:hAnsi="Times New Roman" w:cs="Times New Roman"/>
        </w:rPr>
        <w:t>seçilecektir</w:t>
      </w:r>
      <w:r>
        <w:rPr>
          <w:rFonts w:ascii="Times New Roman" w:hAnsi="Times New Roman" w:cs="Times New Roman"/>
        </w:rPr>
        <w:t>.</w:t>
      </w:r>
      <w:r w:rsidR="00610A28">
        <w:rPr>
          <w:rFonts w:ascii="Times New Roman" w:hAnsi="Times New Roman" w:cs="Times New Roman"/>
        </w:rPr>
        <w:t xml:space="preserve"> AİTT ve İngilizce dersleri Fen Fakültesi Dekanlığı sekmesinden seçilecektir.</w:t>
      </w:r>
    </w:p>
    <w:p w14:paraId="0A699819" w14:textId="77777777" w:rsidR="0025024C" w:rsidRDefault="0025024C" w:rsidP="0025024C">
      <w:pPr>
        <w:numPr>
          <w:ilvl w:val="0"/>
          <w:numId w:val="2"/>
        </w:numPr>
        <w:spacing w:after="120" w:line="240" w:lineRule="auto"/>
        <w:jc w:val="both"/>
        <w:rPr>
          <w:rFonts w:ascii="Times New Roman" w:hAnsi="Times New Roman" w:cs="Times New Roman"/>
        </w:rPr>
      </w:pPr>
      <w:r>
        <w:rPr>
          <w:rFonts w:ascii="Times New Roman" w:hAnsi="Times New Roman" w:cs="Times New Roman"/>
        </w:rPr>
        <w:t xml:space="preserve">Bir dönemde öğrenciler en çok 22 kredilik ders alabilirler. </w:t>
      </w:r>
    </w:p>
    <w:p w14:paraId="0FFCA77D" w14:textId="77777777" w:rsidR="0025024C" w:rsidRDefault="0025024C" w:rsidP="0025024C">
      <w:pPr>
        <w:numPr>
          <w:ilvl w:val="0"/>
          <w:numId w:val="2"/>
        </w:numPr>
        <w:spacing w:after="120" w:line="240" w:lineRule="auto"/>
        <w:jc w:val="both"/>
        <w:rPr>
          <w:rFonts w:ascii="Times New Roman" w:hAnsi="Times New Roman" w:cs="Times New Roman"/>
        </w:rPr>
      </w:pPr>
      <w:r>
        <w:rPr>
          <w:rFonts w:ascii="Times New Roman" w:hAnsi="Times New Roman" w:cs="Times New Roman"/>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14:paraId="6AB226EC" w14:textId="77777777" w:rsidR="0025024C" w:rsidRDefault="0025024C" w:rsidP="0025024C">
      <w:pPr>
        <w:numPr>
          <w:ilvl w:val="0"/>
          <w:numId w:val="2"/>
        </w:numPr>
        <w:spacing w:after="120" w:line="240" w:lineRule="auto"/>
        <w:jc w:val="both"/>
        <w:rPr>
          <w:rFonts w:ascii="Times New Roman" w:hAnsi="Times New Roman" w:cs="Times New Roman"/>
        </w:rPr>
      </w:pPr>
      <w:r>
        <w:rPr>
          <w:rFonts w:ascii="Times New Roman" w:hAnsi="Times New Roman"/>
          <w:bCs/>
        </w:rPr>
        <w:t xml:space="preserve">Birinci sınıf öğrencilerinin ders kayıtlarının da yukarıdaki açıklamalar doğrultusunda bizzat öğrenci tarafından yapılması ve </w:t>
      </w:r>
      <w:r>
        <w:rPr>
          <w:rFonts w:ascii="Times New Roman" w:hAnsi="Times New Roman"/>
          <w:b/>
          <w:bCs/>
        </w:rPr>
        <w:t>danışmanın</w:t>
      </w:r>
      <w:r>
        <w:rPr>
          <w:rFonts w:ascii="Times New Roman" w:hAnsi="Times New Roman"/>
          <w:bCs/>
        </w:rPr>
        <w:t xml:space="preserve"> </w:t>
      </w:r>
      <w:r>
        <w:rPr>
          <w:rFonts w:ascii="Times New Roman" w:hAnsi="Times New Roman"/>
          <w:b/>
          <w:bCs/>
        </w:rPr>
        <w:t>onaylaması</w:t>
      </w:r>
      <w:r>
        <w:rPr>
          <w:rFonts w:ascii="Times New Roman" w:hAnsi="Times New Roman"/>
          <w:bCs/>
        </w:rPr>
        <w:t xml:space="preserve"> gerekmektedir.</w:t>
      </w:r>
    </w:p>
    <w:p w14:paraId="4F8C14A2" w14:textId="77777777" w:rsidR="00752889" w:rsidRPr="00DD18E8" w:rsidRDefault="00752889" w:rsidP="0025024C">
      <w:pPr>
        <w:spacing w:after="120" w:line="240" w:lineRule="auto"/>
        <w:ind w:left="360"/>
        <w:jc w:val="both"/>
        <w:rPr>
          <w:rFonts w:ascii="Times New Roman" w:hAnsi="Times New Roman" w:cs="Times New Roman"/>
        </w:rPr>
      </w:pPr>
    </w:p>
    <w:tbl>
      <w:tblPr>
        <w:tblStyle w:val="TabloKlavuzu"/>
        <w:tblpPr w:leftFromText="141" w:rightFromText="141" w:vertAnchor="page" w:horzAnchor="page" w:tblpX="1945" w:tblpY="6253"/>
        <w:tblW w:w="0" w:type="auto"/>
        <w:tblLook w:val="04A0" w:firstRow="1" w:lastRow="0" w:firstColumn="1" w:lastColumn="0" w:noHBand="0" w:noVBand="1"/>
      </w:tblPr>
      <w:tblGrid>
        <w:gridCol w:w="1207"/>
        <w:gridCol w:w="2057"/>
        <w:gridCol w:w="2416"/>
        <w:gridCol w:w="1578"/>
        <w:gridCol w:w="1804"/>
      </w:tblGrid>
      <w:tr w:rsidR="007E5AA7" w14:paraId="3BF2402E" w14:textId="77777777" w:rsidTr="007E5AA7">
        <w:tc>
          <w:tcPr>
            <w:tcW w:w="9062" w:type="dxa"/>
            <w:gridSpan w:val="5"/>
            <w:hideMark/>
          </w:tcPr>
          <w:p w14:paraId="710DDD5E" w14:textId="77777777" w:rsidR="007E5AA7" w:rsidRDefault="007E5AA7" w:rsidP="007E5AA7">
            <w:pPr>
              <w:pStyle w:val="ListeParagraf"/>
              <w:numPr>
                <w:ilvl w:val="0"/>
                <w:numId w:val="1"/>
              </w:numPr>
              <w:spacing w:after="0" w:line="240" w:lineRule="auto"/>
              <w:jc w:val="center"/>
              <w:rPr>
                <w:rFonts w:ascii="Times New Roman" w:hAnsi="Times New Roman"/>
                <w:b/>
              </w:rPr>
            </w:pPr>
            <w:r>
              <w:rPr>
                <w:rFonts w:ascii="Times New Roman" w:hAnsi="Times New Roman"/>
                <w:b/>
              </w:rPr>
              <w:t>SINIF</w:t>
            </w:r>
          </w:p>
        </w:tc>
      </w:tr>
      <w:tr w:rsidR="007E5AA7" w14:paraId="7C677AAF" w14:textId="77777777" w:rsidTr="007E5AA7">
        <w:tc>
          <w:tcPr>
            <w:tcW w:w="1207" w:type="dxa"/>
            <w:hideMark/>
          </w:tcPr>
          <w:p w14:paraId="5795073E" w14:textId="77777777" w:rsidR="007E5AA7" w:rsidRDefault="007E5AA7" w:rsidP="007E5AA7">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Kodu</w:t>
            </w:r>
          </w:p>
        </w:tc>
        <w:tc>
          <w:tcPr>
            <w:tcW w:w="2057" w:type="dxa"/>
            <w:hideMark/>
          </w:tcPr>
          <w:p w14:paraId="0B43A9E5" w14:textId="77777777" w:rsidR="007E5AA7" w:rsidRDefault="007E5AA7" w:rsidP="007E5AA7">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Adı</w:t>
            </w:r>
          </w:p>
        </w:tc>
        <w:tc>
          <w:tcPr>
            <w:tcW w:w="2416" w:type="dxa"/>
            <w:hideMark/>
          </w:tcPr>
          <w:p w14:paraId="3DD97DE6" w14:textId="77777777" w:rsidR="007E5AA7" w:rsidRDefault="007E5AA7" w:rsidP="007E5AA7">
            <w:pPr>
              <w:spacing w:after="0" w:line="240" w:lineRule="auto"/>
              <w:jc w:val="center"/>
              <w:rPr>
                <w:rFonts w:ascii="Times New Roman" w:hAnsi="Times New Roman" w:cs="Times New Roman"/>
                <w:b/>
                <w:lang w:eastAsia="tr-TR"/>
              </w:rPr>
            </w:pPr>
            <w:r>
              <w:rPr>
                <w:rFonts w:ascii="Times New Roman" w:hAnsi="Times New Roman" w:cs="Times New Roman"/>
                <w:b/>
                <w:lang w:eastAsia="tr-TR"/>
              </w:rPr>
              <w:t>Öğretim Üyesi</w:t>
            </w:r>
          </w:p>
        </w:tc>
        <w:tc>
          <w:tcPr>
            <w:tcW w:w="1578" w:type="dxa"/>
            <w:hideMark/>
          </w:tcPr>
          <w:p w14:paraId="5BBFB3E0" w14:textId="77777777" w:rsidR="007E5AA7" w:rsidRDefault="007E5AA7" w:rsidP="007E5AA7">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Saati</w:t>
            </w:r>
          </w:p>
        </w:tc>
        <w:tc>
          <w:tcPr>
            <w:tcW w:w="1804" w:type="dxa"/>
            <w:hideMark/>
          </w:tcPr>
          <w:p w14:paraId="6464719D" w14:textId="77777777" w:rsidR="007E5AA7" w:rsidRDefault="007E5AA7" w:rsidP="007E5AA7">
            <w:pPr>
              <w:spacing w:after="0" w:line="240" w:lineRule="auto"/>
              <w:jc w:val="center"/>
              <w:rPr>
                <w:rFonts w:ascii="Times New Roman" w:hAnsi="Times New Roman" w:cs="Times New Roman"/>
                <w:b/>
                <w:lang w:eastAsia="tr-TR"/>
              </w:rPr>
            </w:pPr>
            <w:r>
              <w:rPr>
                <w:rFonts w:ascii="Times New Roman" w:hAnsi="Times New Roman" w:cs="Times New Roman"/>
                <w:b/>
                <w:lang w:eastAsia="tr-TR"/>
              </w:rPr>
              <w:t>Zorunlu/Seçmeli</w:t>
            </w:r>
          </w:p>
        </w:tc>
      </w:tr>
      <w:tr w:rsidR="007E5AA7" w14:paraId="2E0FF4E7" w14:textId="77777777" w:rsidTr="007E5AA7">
        <w:tc>
          <w:tcPr>
            <w:tcW w:w="1207" w:type="dxa"/>
            <w:hideMark/>
          </w:tcPr>
          <w:p w14:paraId="28DA85EF"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821111005</w:t>
            </w:r>
          </w:p>
        </w:tc>
        <w:tc>
          <w:tcPr>
            <w:tcW w:w="2057" w:type="dxa"/>
            <w:hideMark/>
          </w:tcPr>
          <w:p w14:paraId="6250ED20"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İş Sağlığı ve Güvenliği I</w:t>
            </w:r>
          </w:p>
        </w:tc>
        <w:tc>
          <w:tcPr>
            <w:tcW w:w="2416" w:type="dxa"/>
            <w:hideMark/>
          </w:tcPr>
          <w:p w14:paraId="55A5D385"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Prof. Dr. M. ARDIÇ</w:t>
            </w:r>
          </w:p>
        </w:tc>
        <w:tc>
          <w:tcPr>
            <w:tcW w:w="1578" w:type="dxa"/>
            <w:hideMark/>
          </w:tcPr>
          <w:p w14:paraId="55B06890"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6BA82E95"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lang w:eastAsia="tr-TR"/>
              </w:rPr>
              <w:t>Z</w:t>
            </w:r>
          </w:p>
        </w:tc>
      </w:tr>
      <w:tr w:rsidR="007E5AA7" w14:paraId="1529B148" w14:textId="77777777" w:rsidTr="002F2C4E">
        <w:tc>
          <w:tcPr>
            <w:tcW w:w="1207" w:type="dxa"/>
            <w:hideMark/>
          </w:tcPr>
          <w:p w14:paraId="3533159D"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821011007</w:t>
            </w:r>
          </w:p>
        </w:tc>
        <w:tc>
          <w:tcPr>
            <w:tcW w:w="2057" w:type="dxa"/>
            <w:hideMark/>
          </w:tcPr>
          <w:p w14:paraId="03D0FDC2"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Atatürk İlkeleri ve İnkılap Tarihi I</w:t>
            </w:r>
          </w:p>
        </w:tc>
        <w:tc>
          <w:tcPr>
            <w:tcW w:w="2416" w:type="dxa"/>
            <w:hideMark/>
          </w:tcPr>
          <w:p w14:paraId="03A3A72A"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Öğr. Gör. Dr. A. ASGAROVA PINAR</w:t>
            </w:r>
          </w:p>
        </w:tc>
        <w:tc>
          <w:tcPr>
            <w:tcW w:w="1578" w:type="dxa"/>
            <w:hideMark/>
          </w:tcPr>
          <w:p w14:paraId="3850A5C3"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08F409D4"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29B530C8" w14:textId="77777777" w:rsidTr="007E5AA7">
        <w:tc>
          <w:tcPr>
            <w:tcW w:w="1207" w:type="dxa"/>
            <w:hideMark/>
          </w:tcPr>
          <w:p w14:paraId="7B82D186"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821111008</w:t>
            </w:r>
          </w:p>
        </w:tc>
        <w:tc>
          <w:tcPr>
            <w:tcW w:w="2057" w:type="dxa"/>
            <w:hideMark/>
          </w:tcPr>
          <w:p w14:paraId="64ACEEA0"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Biyofizik</w:t>
            </w:r>
          </w:p>
        </w:tc>
        <w:tc>
          <w:tcPr>
            <w:tcW w:w="2416" w:type="dxa"/>
            <w:hideMark/>
          </w:tcPr>
          <w:p w14:paraId="594B4E29"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lang w:eastAsia="tr-TR"/>
              </w:rPr>
              <w:t>Prof. Dr. Mustafa Uyanoğlu</w:t>
            </w:r>
          </w:p>
        </w:tc>
        <w:tc>
          <w:tcPr>
            <w:tcW w:w="1578" w:type="dxa"/>
            <w:hideMark/>
          </w:tcPr>
          <w:p w14:paraId="39025329"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293D24B0"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79BDD4E7" w14:textId="77777777" w:rsidTr="007E5AA7">
        <w:tc>
          <w:tcPr>
            <w:tcW w:w="1207" w:type="dxa"/>
            <w:hideMark/>
          </w:tcPr>
          <w:p w14:paraId="271D2F04"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821111002</w:t>
            </w:r>
          </w:p>
        </w:tc>
        <w:tc>
          <w:tcPr>
            <w:tcW w:w="2057" w:type="dxa"/>
            <w:hideMark/>
          </w:tcPr>
          <w:p w14:paraId="25A1756F"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Genel Kimya</w:t>
            </w:r>
          </w:p>
        </w:tc>
        <w:tc>
          <w:tcPr>
            <w:tcW w:w="2416" w:type="dxa"/>
            <w:hideMark/>
          </w:tcPr>
          <w:p w14:paraId="3E22FA04" w14:textId="6860438C" w:rsidR="007E5AA7" w:rsidRDefault="003C62A6" w:rsidP="007E5AA7">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Doç. Dr. Figen ÇALIŞKAN</w:t>
            </w:r>
          </w:p>
        </w:tc>
        <w:tc>
          <w:tcPr>
            <w:tcW w:w="1578" w:type="dxa"/>
            <w:hideMark/>
          </w:tcPr>
          <w:p w14:paraId="5EDE4B5C"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2+2</w:t>
            </w:r>
          </w:p>
        </w:tc>
        <w:tc>
          <w:tcPr>
            <w:tcW w:w="1804" w:type="dxa"/>
            <w:hideMark/>
          </w:tcPr>
          <w:p w14:paraId="10FDF572"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371E73C8" w14:textId="77777777" w:rsidTr="007E5AA7">
        <w:tc>
          <w:tcPr>
            <w:tcW w:w="1207" w:type="dxa"/>
            <w:hideMark/>
          </w:tcPr>
          <w:p w14:paraId="029D8E7E"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821111001</w:t>
            </w:r>
          </w:p>
        </w:tc>
        <w:tc>
          <w:tcPr>
            <w:tcW w:w="2057" w:type="dxa"/>
            <w:hideMark/>
          </w:tcPr>
          <w:p w14:paraId="717032E4"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Genel Biyoloji I</w:t>
            </w:r>
          </w:p>
        </w:tc>
        <w:tc>
          <w:tcPr>
            <w:tcW w:w="2416" w:type="dxa"/>
            <w:hideMark/>
          </w:tcPr>
          <w:p w14:paraId="785D3ABB"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lang w:eastAsia="tr-TR"/>
              </w:rPr>
              <w:t>Prof. Dr. Hakan Şentürk</w:t>
            </w:r>
          </w:p>
        </w:tc>
        <w:tc>
          <w:tcPr>
            <w:tcW w:w="1578" w:type="dxa"/>
            <w:hideMark/>
          </w:tcPr>
          <w:p w14:paraId="2BA30A0D"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lang w:eastAsia="tr-TR"/>
              </w:rPr>
              <w:t>3+4</w:t>
            </w:r>
          </w:p>
        </w:tc>
        <w:tc>
          <w:tcPr>
            <w:tcW w:w="1804" w:type="dxa"/>
            <w:hideMark/>
          </w:tcPr>
          <w:p w14:paraId="28C560C7"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03FC655F" w14:textId="77777777" w:rsidTr="007E5AA7">
        <w:tc>
          <w:tcPr>
            <w:tcW w:w="1207" w:type="dxa"/>
            <w:hideMark/>
          </w:tcPr>
          <w:p w14:paraId="264C900E"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821111009</w:t>
            </w:r>
          </w:p>
        </w:tc>
        <w:tc>
          <w:tcPr>
            <w:tcW w:w="2057" w:type="dxa"/>
            <w:hideMark/>
          </w:tcPr>
          <w:p w14:paraId="623F3F1A"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Jeoloji</w:t>
            </w:r>
          </w:p>
        </w:tc>
        <w:tc>
          <w:tcPr>
            <w:tcW w:w="2416" w:type="dxa"/>
            <w:hideMark/>
          </w:tcPr>
          <w:p w14:paraId="2F64B65E" w14:textId="77777777" w:rsidR="007E5AA7" w:rsidRDefault="007E5AA7" w:rsidP="007E5AA7">
            <w:pPr>
              <w:jc w:val="center"/>
              <w:rPr>
                <w:rFonts w:ascii="Times New Roman" w:hAnsi="Times New Roman" w:cs="Times New Roman"/>
              </w:rPr>
            </w:pPr>
            <w:r>
              <w:rPr>
                <w:rFonts w:ascii="Times New Roman" w:hAnsi="Times New Roman" w:cs="Times New Roman"/>
                <w:color w:val="333333"/>
                <w:shd w:val="clear" w:color="auto" w:fill="FFFFFF"/>
              </w:rPr>
              <w:t>Arş. Gör. Dr. K. YAYAN</w:t>
            </w:r>
          </w:p>
        </w:tc>
        <w:tc>
          <w:tcPr>
            <w:tcW w:w="1578" w:type="dxa"/>
            <w:hideMark/>
          </w:tcPr>
          <w:p w14:paraId="45B4F988"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4AD5B7E3"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lang w:eastAsia="tr-TR"/>
              </w:rPr>
              <w:t>Z</w:t>
            </w:r>
          </w:p>
        </w:tc>
      </w:tr>
      <w:tr w:rsidR="007E5AA7" w14:paraId="0D99F9BC" w14:textId="77777777" w:rsidTr="007E5AA7">
        <w:tc>
          <w:tcPr>
            <w:tcW w:w="1207" w:type="dxa"/>
            <w:hideMark/>
          </w:tcPr>
          <w:p w14:paraId="04C9A231"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821111006</w:t>
            </w:r>
          </w:p>
        </w:tc>
        <w:tc>
          <w:tcPr>
            <w:tcW w:w="2057" w:type="dxa"/>
            <w:hideMark/>
          </w:tcPr>
          <w:p w14:paraId="465FD983"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Türk Dili I</w:t>
            </w:r>
          </w:p>
        </w:tc>
        <w:tc>
          <w:tcPr>
            <w:tcW w:w="2416" w:type="dxa"/>
            <w:hideMark/>
          </w:tcPr>
          <w:p w14:paraId="66285AC4" w14:textId="77777777" w:rsidR="007E5AA7" w:rsidRDefault="007E5AA7" w:rsidP="007E5AA7">
            <w:pPr>
              <w:jc w:val="center"/>
              <w:rPr>
                <w:rFonts w:ascii="Times New Roman" w:hAnsi="Times New Roman" w:cs="Times New Roman"/>
              </w:rPr>
            </w:pPr>
            <w:r w:rsidRPr="00A83A82">
              <w:rPr>
                <w:rFonts w:ascii="Times New Roman" w:hAnsi="Times New Roman" w:cs="Times New Roman"/>
                <w:color w:val="333333"/>
                <w:shd w:val="clear" w:color="auto" w:fill="FFFFFF"/>
              </w:rPr>
              <w:t>Öğr. Gör. SELİN BAYRAK</w:t>
            </w:r>
          </w:p>
        </w:tc>
        <w:tc>
          <w:tcPr>
            <w:tcW w:w="1578" w:type="dxa"/>
            <w:hideMark/>
          </w:tcPr>
          <w:p w14:paraId="352F0BC9"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68E3FE26"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19452412" w14:textId="77777777" w:rsidTr="007E5AA7">
        <w:tc>
          <w:tcPr>
            <w:tcW w:w="1207" w:type="dxa"/>
            <w:hideMark/>
          </w:tcPr>
          <w:p w14:paraId="670E536C"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821111004</w:t>
            </w:r>
          </w:p>
        </w:tc>
        <w:tc>
          <w:tcPr>
            <w:tcW w:w="2057" w:type="dxa"/>
            <w:hideMark/>
          </w:tcPr>
          <w:p w14:paraId="2BA343EE"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Temel Matematik</w:t>
            </w:r>
          </w:p>
        </w:tc>
        <w:tc>
          <w:tcPr>
            <w:tcW w:w="2416" w:type="dxa"/>
            <w:hideMark/>
          </w:tcPr>
          <w:p w14:paraId="3171D84E" w14:textId="77777777" w:rsidR="007E5AA7" w:rsidRDefault="007E5AA7" w:rsidP="007E5AA7">
            <w:pPr>
              <w:jc w:val="center"/>
              <w:rPr>
                <w:rFonts w:ascii="Times New Roman" w:hAnsi="Times New Roman" w:cs="Times New Roman"/>
              </w:rPr>
            </w:pPr>
            <w:r w:rsidRPr="00A83A82">
              <w:rPr>
                <w:rFonts w:ascii="Times New Roman" w:hAnsi="Times New Roman" w:cs="Times New Roman"/>
                <w:color w:val="333333"/>
                <w:shd w:val="clear" w:color="auto" w:fill="FFFFFF"/>
              </w:rPr>
              <w:t>Dr. Öğr. Üyesi HATİCE GÜLSÜN AKAY</w:t>
            </w:r>
          </w:p>
        </w:tc>
        <w:tc>
          <w:tcPr>
            <w:tcW w:w="1578" w:type="dxa"/>
            <w:hideMark/>
          </w:tcPr>
          <w:p w14:paraId="7783EFD1"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1B9409B5"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3544C232" w14:textId="77777777" w:rsidTr="007E5AA7">
        <w:tc>
          <w:tcPr>
            <w:tcW w:w="1207" w:type="dxa"/>
            <w:hideMark/>
          </w:tcPr>
          <w:p w14:paraId="0C858CAD"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821011005</w:t>
            </w:r>
          </w:p>
        </w:tc>
        <w:tc>
          <w:tcPr>
            <w:tcW w:w="2057" w:type="dxa"/>
            <w:hideMark/>
          </w:tcPr>
          <w:p w14:paraId="7A727CEB"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İngilizce I</w:t>
            </w:r>
          </w:p>
        </w:tc>
        <w:tc>
          <w:tcPr>
            <w:tcW w:w="2416" w:type="dxa"/>
            <w:hideMark/>
          </w:tcPr>
          <w:p w14:paraId="152F4CCB" w14:textId="77777777" w:rsidR="007E5AA7" w:rsidRDefault="007E5AA7" w:rsidP="007E5AA7">
            <w:pPr>
              <w:jc w:val="center"/>
              <w:rPr>
                <w:rFonts w:ascii="Times New Roman" w:hAnsi="Times New Roman" w:cs="Times New Roman"/>
              </w:rPr>
            </w:pPr>
            <w:r w:rsidRPr="007E5AA7">
              <w:rPr>
                <w:rFonts w:ascii="Times New Roman" w:hAnsi="Times New Roman" w:cs="Times New Roman"/>
                <w:lang w:eastAsia="tr-TR"/>
              </w:rPr>
              <w:t>Öğr. Gör. Ü. KARPUZ</w:t>
            </w:r>
          </w:p>
        </w:tc>
        <w:tc>
          <w:tcPr>
            <w:tcW w:w="1578" w:type="dxa"/>
            <w:hideMark/>
          </w:tcPr>
          <w:p w14:paraId="52A1C051"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3+0</w:t>
            </w:r>
          </w:p>
        </w:tc>
        <w:tc>
          <w:tcPr>
            <w:tcW w:w="1804" w:type="dxa"/>
            <w:hideMark/>
          </w:tcPr>
          <w:p w14:paraId="225BC296"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5237A586" w14:textId="77777777" w:rsidTr="002F2C4E">
        <w:tc>
          <w:tcPr>
            <w:tcW w:w="1207" w:type="dxa"/>
            <w:hideMark/>
          </w:tcPr>
          <w:p w14:paraId="29DAB981" w14:textId="77777777" w:rsidR="007E5AA7" w:rsidRDefault="007E5AA7" w:rsidP="007E5AA7">
            <w:pPr>
              <w:spacing w:after="0" w:line="240" w:lineRule="auto"/>
              <w:rPr>
                <w:rFonts w:ascii="Times New Roman" w:hAnsi="Times New Roman" w:cs="Times New Roman"/>
                <w:lang w:eastAsia="tr-TR"/>
              </w:rPr>
            </w:pPr>
          </w:p>
        </w:tc>
        <w:tc>
          <w:tcPr>
            <w:tcW w:w="2057" w:type="dxa"/>
          </w:tcPr>
          <w:p w14:paraId="470B4C53"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Sosyal Seçmeli</w:t>
            </w:r>
          </w:p>
        </w:tc>
        <w:tc>
          <w:tcPr>
            <w:tcW w:w="2416" w:type="dxa"/>
            <w:hideMark/>
          </w:tcPr>
          <w:p w14:paraId="177BEA6A"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 xml:space="preserve">Rektörlük </w:t>
            </w:r>
          </w:p>
        </w:tc>
        <w:tc>
          <w:tcPr>
            <w:tcW w:w="1578" w:type="dxa"/>
            <w:hideMark/>
          </w:tcPr>
          <w:p w14:paraId="07DCAB52" w14:textId="77777777" w:rsidR="007E5AA7" w:rsidRDefault="007E5AA7" w:rsidP="007E5AA7">
            <w:pPr>
              <w:jc w:val="center"/>
              <w:rPr>
                <w:rFonts w:ascii="Times New Roman" w:hAnsi="Times New Roman" w:cs="Times New Roman"/>
                <w:lang w:eastAsia="tr-TR"/>
              </w:rPr>
            </w:pPr>
            <w:r>
              <w:rPr>
                <w:rFonts w:ascii="Times New Roman" w:hAnsi="Times New Roman" w:cs="Times New Roman"/>
                <w:lang w:eastAsia="tr-TR"/>
              </w:rPr>
              <w:t>2+0</w:t>
            </w:r>
          </w:p>
        </w:tc>
        <w:tc>
          <w:tcPr>
            <w:tcW w:w="1804" w:type="dxa"/>
            <w:hideMark/>
          </w:tcPr>
          <w:p w14:paraId="37A50EDA" w14:textId="77777777" w:rsidR="007E5AA7" w:rsidRDefault="007E5AA7" w:rsidP="007E5AA7">
            <w:pPr>
              <w:jc w:val="center"/>
              <w:rPr>
                <w:rFonts w:ascii="Times New Roman" w:hAnsi="Times New Roman" w:cs="Times New Roman"/>
                <w:lang w:eastAsia="tr-TR"/>
              </w:rPr>
            </w:pPr>
            <w:r>
              <w:rPr>
                <w:rFonts w:ascii="Times New Roman" w:hAnsi="Times New Roman" w:cs="Times New Roman"/>
                <w:lang w:eastAsia="tr-TR"/>
              </w:rPr>
              <w:t>S</w:t>
            </w:r>
          </w:p>
        </w:tc>
      </w:tr>
    </w:tbl>
    <w:p w14:paraId="4C007014" w14:textId="77777777" w:rsidR="00A234E8" w:rsidRDefault="00A234E8"/>
    <w:p w14:paraId="47D89851" w14:textId="77777777" w:rsidR="0025024C" w:rsidRDefault="0025024C"/>
    <w:p w14:paraId="5B58283A" w14:textId="77777777" w:rsidR="0025024C" w:rsidRDefault="0025024C"/>
    <w:p w14:paraId="600C19E0" w14:textId="77777777" w:rsidR="0025024C" w:rsidRDefault="0025024C"/>
    <w:p w14:paraId="1FB015AA" w14:textId="77777777" w:rsidR="00DD18E8" w:rsidRDefault="00DD18E8"/>
    <w:p w14:paraId="413BCCA9" w14:textId="77777777" w:rsidR="00DD18E8" w:rsidRDefault="00DD18E8"/>
    <w:sectPr w:rsidR="00DD1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CD1"/>
    <w:multiLevelType w:val="hybridMultilevel"/>
    <w:tmpl w:val="925AFA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7470588"/>
    <w:multiLevelType w:val="hybridMultilevel"/>
    <w:tmpl w:val="01A8C1A0"/>
    <w:lvl w:ilvl="0" w:tplc="883038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E00177"/>
    <w:multiLevelType w:val="hybridMultilevel"/>
    <w:tmpl w:val="55CCC724"/>
    <w:lvl w:ilvl="0" w:tplc="3F2AA37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39793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0497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1140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969"/>
    <w:rsid w:val="001C027F"/>
    <w:rsid w:val="0025024C"/>
    <w:rsid w:val="002F2C4E"/>
    <w:rsid w:val="00374F5B"/>
    <w:rsid w:val="00382DF2"/>
    <w:rsid w:val="003C62A6"/>
    <w:rsid w:val="00610A28"/>
    <w:rsid w:val="00620120"/>
    <w:rsid w:val="00752889"/>
    <w:rsid w:val="007B7F2B"/>
    <w:rsid w:val="007E5AA7"/>
    <w:rsid w:val="00833E75"/>
    <w:rsid w:val="008433B5"/>
    <w:rsid w:val="0090326E"/>
    <w:rsid w:val="00984DDA"/>
    <w:rsid w:val="00A234E8"/>
    <w:rsid w:val="00A83A82"/>
    <w:rsid w:val="00DD18E8"/>
    <w:rsid w:val="00E35181"/>
    <w:rsid w:val="00FE7969"/>
    <w:rsid w:val="00FF2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26EE"/>
  <w15:chartTrackingRefBased/>
  <w15:docId w15:val="{48DF47CD-AD00-41FA-BFA4-CA2F03F6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E8"/>
    <w:pPr>
      <w:spacing w:after="200" w:line="276" w:lineRule="auto"/>
    </w:pPr>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18E8"/>
    <w:pPr>
      <w:ind w:left="720"/>
      <w:contextualSpacing/>
    </w:pPr>
    <w:rPr>
      <w:rFonts w:cs="Times New Roman"/>
      <w:lang w:eastAsia="tr-TR"/>
    </w:rPr>
  </w:style>
  <w:style w:type="table" w:styleId="TabloKlavuzu">
    <w:name w:val="Table Grid"/>
    <w:basedOn w:val="NormalTablo"/>
    <w:uiPriority w:val="39"/>
    <w:rsid w:val="0075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576">
      <w:bodyDiv w:val="1"/>
      <w:marLeft w:val="0"/>
      <w:marRight w:val="0"/>
      <w:marTop w:val="0"/>
      <w:marBottom w:val="0"/>
      <w:divBdr>
        <w:top w:val="none" w:sz="0" w:space="0" w:color="auto"/>
        <w:left w:val="none" w:sz="0" w:space="0" w:color="auto"/>
        <w:bottom w:val="none" w:sz="0" w:space="0" w:color="auto"/>
        <w:right w:val="none" w:sz="0" w:space="0" w:color="auto"/>
      </w:divBdr>
    </w:div>
    <w:div w:id="1258293852">
      <w:bodyDiv w:val="1"/>
      <w:marLeft w:val="0"/>
      <w:marRight w:val="0"/>
      <w:marTop w:val="0"/>
      <w:marBottom w:val="0"/>
      <w:divBdr>
        <w:top w:val="none" w:sz="0" w:space="0" w:color="auto"/>
        <w:left w:val="none" w:sz="0" w:space="0" w:color="auto"/>
        <w:bottom w:val="none" w:sz="0" w:space="0" w:color="auto"/>
        <w:right w:val="none" w:sz="0" w:space="0" w:color="auto"/>
      </w:divBdr>
    </w:div>
    <w:div w:id="18095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Tuğrul ÖNTÜRK</cp:lastModifiedBy>
  <cp:revision>2</cp:revision>
  <dcterms:created xsi:type="dcterms:W3CDTF">2025-09-15T07:34:00Z</dcterms:created>
  <dcterms:modified xsi:type="dcterms:W3CDTF">2025-09-15T07:34:00Z</dcterms:modified>
</cp:coreProperties>
</file>