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73CA" w:rsidRPr="0012131F" w14:paraId="52001EAA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0ED5FFB7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14:paraId="42BFC547" w14:textId="782E9572" w:rsidR="005D73CA" w:rsidRPr="0012131F" w:rsidRDefault="005D73CA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Bölüm </w:t>
            </w:r>
            <w:r w:rsidR="006C6098">
              <w:rPr>
                <w:rFonts w:ascii="Cambria" w:hAnsi="Cambria"/>
              </w:rPr>
              <w:t>Staj Komisyonu</w:t>
            </w:r>
          </w:p>
        </w:tc>
      </w:tr>
      <w:tr w:rsidR="005D73CA" w:rsidRPr="0012131F" w14:paraId="64ED2027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69A552D8" w14:textId="499F9D92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Makam/Görev</w:t>
            </w:r>
          </w:p>
        </w:tc>
        <w:tc>
          <w:tcPr>
            <w:tcW w:w="6378" w:type="dxa"/>
          </w:tcPr>
          <w:p w14:paraId="066828AD" w14:textId="202C6E8C" w:rsidR="005D73CA" w:rsidRPr="0012131F" w:rsidRDefault="007060A4" w:rsidP="00782E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  <w:tr w:rsidR="005D73CA" w:rsidRPr="0012131F" w14:paraId="4F3AB71E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77F777EB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14:paraId="6BC066F5" w14:textId="69807CB5" w:rsidR="005D73CA" w:rsidRPr="0012131F" w:rsidRDefault="00D42C3C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</w:t>
            </w:r>
          </w:p>
        </w:tc>
      </w:tr>
    </w:tbl>
    <w:p w14:paraId="1A8FEC51" w14:textId="77777777" w:rsidR="005D73CA" w:rsidRPr="0012131F" w:rsidRDefault="005D73CA" w:rsidP="005D73CA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10AA3" w:rsidRPr="0012131F" w14:paraId="1F950E04" w14:textId="77777777" w:rsidTr="00010AA3">
        <w:tc>
          <w:tcPr>
            <w:tcW w:w="9634" w:type="dxa"/>
          </w:tcPr>
          <w:p w14:paraId="4BAF4FCB" w14:textId="77777777" w:rsidR="00010AA3" w:rsidRPr="0012131F" w:rsidRDefault="00010AA3" w:rsidP="00436FD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010AA3" w:rsidRPr="0012131F" w14:paraId="712EE085" w14:textId="77777777" w:rsidTr="00010AA3">
        <w:tc>
          <w:tcPr>
            <w:tcW w:w="9634" w:type="dxa"/>
          </w:tcPr>
          <w:p w14:paraId="744C7FEC" w14:textId="7675419A" w:rsidR="00EF335F" w:rsidRDefault="001A2566" w:rsidP="001A2566">
            <w:pPr>
              <w:jc w:val="both"/>
            </w:pPr>
            <w:r w:rsidRPr="00314349">
              <w:rPr>
                <w:bCs/>
              </w:rPr>
              <w:t>Bölüm Staj Komisyonu, toplam 3 (üç) üyeden az olmamak üzere Bölüm Başkanı tarafından oluşturulur</w:t>
            </w:r>
            <w:r>
              <w:rPr>
                <w:bCs/>
              </w:rPr>
              <w:t>. Komisyonun görevi</w:t>
            </w:r>
            <w:r>
              <w:t xml:space="preserve"> Bölümün </w:t>
            </w:r>
            <w:r w:rsidR="00EF335F">
              <w:t>eğitim ve ö</w:t>
            </w:r>
            <w:r>
              <w:t xml:space="preserve">ğretim hedefleri doğrultusunda </w:t>
            </w:r>
            <w:r w:rsidRPr="00314349">
              <w:rPr>
                <w:bCs/>
              </w:rPr>
              <w:t xml:space="preserve">öğrencilerin staj çalışmalarının </w:t>
            </w:r>
            <w:r w:rsidR="00520693">
              <w:rPr>
                <w:bCs/>
              </w:rPr>
              <w:t>planlanması,</w:t>
            </w:r>
            <w:r w:rsidR="00111766">
              <w:rPr>
                <w:bCs/>
              </w:rPr>
              <w:t xml:space="preserve"> </w:t>
            </w:r>
            <w:r w:rsidRPr="00314349">
              <w:rPr>
                <w:bCs/>
              </w:rPr>
              <w:t>düzenlenmesi, yürütülmesi ve denetlenmesini</w:t>
            </w:r>
            <w:r w:rsidR="00D42C3C">
              <w:t xml:space="preserve"> </w:t>
            </w:r>
            <w:r w:rsidR="00520693">
              <w:t>yap</w:t>
            </w:r>
            <w:r w:rsidR="00D42C3C">
              <w:t>mak</w:t>
            </w:r>
            <w:r w:rsidR="00BD1253">
              <w:t>tır</w:t>
            </w:r>
            <w:r w:rsidR="00EF335F">
              <w:t>.</w:t>
            </w:r>
          </w:p>
          <w:p w14:paraId="34477F2E" w14:textId="7234F29E" w:rsidR="00010AA3" w:rsidRDefault="00010AA3" w:rsidP="00436FD4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14:paraId="35E6C561" w14:textId="77777777" w:rsidR="00010AA3" w:rsidRPr="0012131F" w:rsidRDefault="00010AA3" w:rsidP="00436FD4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 xml:space="preserve"> </w:t>
            </w:r>
          </w:p>
        </w:tc>
      </w:tr>
      <w:tr w:rsidR="005D73CA" w:rsidRPr="0012131F" w14:paraId="33E1D3FA" w14:textId="77777777" w:rsidTr="00010AA3">
        <w:tc>
          <w:tcPr>
            <w:tcW w:w="9634" w:type="dxa"/>
            <w:shd w:val="clear" w:color="auto" w:fill="F2F2F2" w:themeFill="background1" w:themeFillShade="F2"/>
          </w:tcPr>
          <w:p w14:paraId="39A96DB0" w14:textId="77777777" w:rsidR="005D73CA" w:rsidRPr="0012131F" w:rsidRDefault="005D73CA" w:rsidP="00782E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  <w:tr w:rsidR="005D73CA" w:rsidRPr="0012131F" w14:paraId="56E3992E" w14:textId="77777777" w:rsidTr="00010AA3">
        <w:tc>
          <w:tcPr>
            <w:tcW w:w="9634" w:type="dxa"/>
            <w:shd w:val="clear" w:color="auto" w:fill="FFFFFF" w:themeFill="background1"/>
          </w:tcPr>
          <w:p w14:paraId="798DEBE4" w14:textId="77777777" w:rsidR="005D73CA" w:rsidRPr="00DA294C" w:rsidRDefault="005D73CA" w:rsidP="00111766">
            <w:pPr>
              <w:pStyle w:val="AralkYok"/>
              <w:spacing w:line="360" w:lineRule="auto"/>
              <w:jc w:val="both"/>
            </w:pPr>
          </w:p>
          <w:p w14:paraId="1750DBAD" w14:textId="52F7375B" w:rsidR="00111766" w:rsidRPr="00111766" w:rsidRDefault="00111766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>
              <w:rPr>
                <w:rFonts w:ascii="SymbolMT" w:hAnsi="SymbolMT"/>
              </w:rPr>
              <w:t>Üniversite Senatosu tarafından belirlenen Staj mevzuatı ve uygulama esasları doğrultusunda çalışmalar yapmak,</w:t>
            </w:r>
          </w:p>
          <w:p w14:paraId="5A2DF79A" w14:textId="3AF6950D" w:rsidR="00592F4B" w:rsidRPr="00592F4B" w:rsidRDefault="00592F4B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 w:rsidRPr="00111766">
              <w:rPr>
                <w:rFonts w:ascii="SymbolMT" w:hAnsi="SymbolMT"/>
              </w:rPr>
              <w:t>Bölüm</w:t>
            </w:r>
            <w:r w:rsidR="00520693" w:rsidRPr="00111766">
              <w:rPr>
                <w:rFonts w:ascii="SymbolMT" w:hAnsi="SymbolMT"/>
              </w:rPr>
              <w:t xml:space="preserve"> </w:t>
            </w:r>
            <w:proofErr w:type="spellStart"/>
            <w:r w:rsidR="00520693" w:rsidRPr="00111766">
              <w:rPr>
                <w:rFonts w:ascii="SymbolMT" w:hAnsi="SymbolMT"/>
              </w:rPr>
              <w:t>öğrencilerin</w:t>
            </w:r>
            <w:r w:rsidR="006E2AF2" w:rsidRPr="00111766">
              <w:rPr>
                <w:rFonts w:ascii="SymbolMT" w:hAnsi="SymbolMT"/>
              </w:rPr>
              <w:t>e</w:t>
            </w:r>
            <w:proofErr w:type="spellEnd"/>
            <w:r w:rsidR="00520693" w:rsidRPr="00111766">
              <w:rPr>
                <w:rFonts w:ascii="SymbolMT" w:hAnsi="SymbolMT"/>
              </w:rPr>
              <w:t xml:space="preserve"> staj ve </w:t>
            </w:r>
            <w:proofErr w:type="spellStart"/>
            <w:r w:rsidR="00520693" w:rsidRPr="00111766">
              <w:rPr>
                <w:rFonts w:ascii="SymbolMT" w:hAnsi="SymbolMT"/>
              </w:rPr>
              <w:t>eğitim</w:t>
            </w:r>
            <w:proofErr w:type="spellEnd"/>
            <w:r w:rsidR="00520693" w:rsidRPr="00111766">
              <w:rPr>
                <w:rFonts w:ascii="SymbolMT" w:hAnsi="SymbolMT"/>
              </w:rPr>
              <w:t xml:space="preserve"> uygulaması yapmalarını</w:t>
            </w:r>
            <w:r w:rsidRPr="00111766">
              <w:rPr>
                <w:rFonts w:ascii="SymbolMT" w:hAnsi="SymbolMT"/>
              </w:rPr>
              <w:t xml:space="preserve"> sağlamak</w:t>
            </w:r>
            <w:r w:rsidR="00520693" w:rsidRPr="00111766">
              <w:rPr>
                <w:rFonts w:ascii="SymbolMT" w:hAnsi="SymbolMT"/>
              </w:rPr>
              <w:t xml:space="preserve"> amacıyla gerekl</w:t>
            </w:r>
            <w:r w:rsidR="00111766">
              <w:rPr>
                <w:rFonts w:ascii="SymbolMT" w:hAnsi="SymbolMT"/>
              </w:rPr>
              <w:t xml:space="preserve">i </w:t>
            </w:r>
            <w:r w:rsidRPr="00111766">
              <w:rPr>
                <w:rFonts w:ascii="SymbolMT" w:hAnsi="SymbolMT"/>
              </w:rPr>
              <w:t>bilgilendirmeleri yapmak</w:t>
            </w:r>
            <w:r w:rsidR="00111766">
              <w:rPr>
                <w:rFonts w:ascii="SymbolMT" w:hAnsi="SymbolMT"/>
              </w:rPr>
              <w:t>,</w:t>
            </w:r>
          </w:p>
          <w:p w14:paraId="5CC10C50" w14:textId="2BA44DC8" w:rsidR="00520693" w:rsidRDefault="00592F4B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 w:rsidRPr="00111766">
              <w:rPr>
                <w:rFonts w:ascii="SymbolMT" w:hAnsi="SymbolMT"/>
              </w:rPr>
              <w:t>S</w:t>
            </w:r>
            <w:r w:rsidR="00520693" w:rsidRPr="00111766">
              <w:rPr>
                <w:rFonts w:ascii="SymbolMT" w:hAnsi="SymbolMT"/>
              </w:rPr>
              <w:t>taj evrak</w:t>
            </w:r>
            <w:r w:rsidRPr="00111766">
              <w:rPr>
                <w:rFonts w:ascii="SymbolMT" w:hAnsi="SymbolMT"/>
              </w:rPr>
              <w:t>ların</w:t>
            </w:r>
            <w:r w:rsidR="00520693" w:rsidRPr="00111766">
              <w:rPr>
                <w:rFonts w:ascii="SymbolMT" w:hAnsi="SymbolMT"/>
              </w:rPr>
              <w:t xml:space="preserve">ın zamanında </w:t>
            </w:r>
            <w:proofErr w:type="spellStart"/>
            <w:r w:rsidR="00520693" w:rsidRPr="00111766">
              <w:rPr>
                <w:rFonts w:ascii="SymbolMT" w:hAnsi="SymbolMT"/>
              </w:rPr>
              <w:t>düzenlen</w:t>
            </w:r>
            <w:r w:rsidR="00111766">
              <w:rPr>
                <w:rFonts w:ascii="SymbolMT" w:hAnsi="SymbolMT"/>
              </w:rPr>
              <w:t>mesini</w:t>
            </w:r>
            <w:proofErr w:type="spellEnd"/>
            <w:r w:rsidR="00111766">
              <w:rPr>
                <w:rFonts w:ascii="SymbolMT" w:hAnsi="SymbolMT"/>
              </w:rPr>
              <w:t xml:space="preserve"> ve </w:t>
            </w:r>
            <w:r w:rsidR="00520693" w:rsidRPr="00111766">
              <w:rPr>
                <w:rFonts w:ascii="SymbolMT" w:hAnsi="SymbolMT"/>
              </w:rPr>
              <w:t>hazır hale gelmesini organize e</w:t>
            </w:r>
            <w:r w:rsidRPr="00111766">
              <w:rPr>
                <w:rFonts w:ascii="SymbolMT" w:hAnsi="SymbolMT"/>
              </w:rPr>
              <w:t>tmek,</w:t>
            </w:r>
            <w:r w:rsidR="00520693" w:rsidRPr="00111766">
              <w:rPr>
                <w:rFonts w:ascii="SymbolMT" w:hAnsi="SymbolMT"/>
              </w:rPr>
              <w:t xml:space="preserve"> </w:t>
            </w:r>
          </w:p>
          <w:p w14:paraId="7502434F" w14:textId="63F978F7" w:rsidR="00520693" w:rsidRDefault="00520693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proofErr w:type="spellStart"/>
            <w:r w:rsidRPr="00111766">
              <w:rPr>
                <w:rFonts w:ascii="SymbolMT" w:hAnsi="SymbolMT"/>
              </w:rPr>
              <w:t>Öğrencilere</w:t>
            </w:r>
            <w:proofErr w:type="spellEnd"/>
            <w:r w:rsidRPr="00111766">
              <w:rPr>
                <w:rFonts w:ascii="SymbolMT" w:hAnsi="SymbolMT"/>
              </w:rPr>
              <w:t xml:space="preserve"> staj yeri temini hususunda ilgili </w:t>
            </w:r>
            <w:r w:rsidR="00592F4B" w:rsidRPr="00111766">
              <w:rPr>
                <w:rFonts w:ascii="SymbolMT" w:hAnsi="SymbolMT"/>
              </w:rPr>
              <w:t xml:space="preserve">kurum ve </w:t>
            </w:r>
            <w:r w:rsidRPr="00111766">
              <w:rPr>
                <w:rFonts w:ascii="SymbolMT" w:hAnsi="SymbolMT"/>
              </w:rPr>
              <w:t xml:space="preserve">birimlerle </w:t>
            </w:r>
            <w:proofErr w:type="spellStart"/>
            <w:r w:rsidRPr="00111766">
              <w:rPr>
                <w:rFonts w:ascii="SymbolMT" w:hAnsi="SymbolMT"/>
              </w:rPr>
              <w:t>işbirliği</w:t>
            </w:r>
            <w:proofErr w:type="spellEnd"/>
            <w:r w:rsidRPr="00111766">
              <w:rPr>
                <w:rFonts w:ascii="SymbolMT" w:hAnsi="SymbolMT"/>
              </w:rPr>
              <w:t xml:space="preserve"> yap</w:t>
            </w:r>
            <w:r w:rsidR="00592F4B" w:rsidRPr="00111766">
              <w:rPr>
                <w:rFonts w:ascii="SymbolMT" w:hAnsi="SymbolMT"/>
              </w:rPr>
              <w:t>mak,</w:t>
            </w:r>
            <w:r w:rsidRPr="00111766">
              <w:rPr>
                <w:rFonts w:ascii="SymbolMT" w:hAnsi="SymbolMT"/>
              </w:rPr>
              <w:t xml:space="preserve"> </w:t>
            </w:r>
          </w:p>
          <w:p w14:paraId="74A29171" w14:textId="5442B649" w:rsidR="00E9376F" w:rsidRDefault="00E9376F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>
              <w:rPr>
                <w:rFonts w:ascii="SymbolMT" w:hAnsi="SymbolMT"/>
              </w:rPr>
              <w:t>Öğrencilerin teklif ettikleri staj yerlerinin uygunluğunu değerlendirmek,</w:t>
            </w:r>
          </w:p>
          <w:p w14:paraId="72DD1D44" w14:textId="419E8D7A" w:rsidR="00520693" w:rsidRDefault="00520693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proofErr w:type="spellStart"/>
            <w:r w:rsidRPr="00111766">
              <w:rPr>
                <w:rFonts w:ascii="SymbolMT" w:hAnsi="SymbolMT"/>
              </w:rPr>
              <w:t>Öğrencilerin</w:t>
            </w:r>
            <w:proofErr w:type="spellEnd"/>
            <w:r w:rsidRPr="00111766">
              <w:rPr>
                <w:rFonts w:ascii="SymbolMT" w:hAnsi="SymbolMT"/>
              </w:rPr>
              <w:t xml:space="preserve"> staj yerlerine </w:t>
            </w:r>
            <w:proofErr w:type="spellStart"/>
            <w:r w:rsidRPr="00111766">
              <w:rPr>
                <w:rFonts w:ascii="SymbolMT" w:hAnsi="SymbolMT"/>
              </w:rPr>
              <w:t>dağıtımını</w:t>
            </w:r>
            <w:proofErr w:type="spellEnd"/>
            <w:r w:rsidRPr="00111766">
              <w:rPr>
                <w:rFonts w:ascii="SymbolMT" w:hAnsi="SymbolMT"/>
              </w:rPr>
              <w:t xml:space="preserve"> yap</w:t>
            </w:r>
            <w:r w:rsidR="00592F4B" w:rsidRPr="00111766">
              <w:rPr>
                <w:rFonts w:ascii="SymbolMT" w:hAnsi="SymbolMT"/>
              </w:rPr>
              <w:t>mak</w:t>
            </w:r>
            <w:r w:rsidRPr="00111766">
              <w:rPr>
                <w:rFonts w:ascii="SymbolMT" w:hAnsi="SymbolMT"/>
              </w:rPr>
              <w:t xml:space="preserve">, </w:t>
            </w:r>
          </w:p>
          <w:p w14:paraId="5FB058D4" w14:textId="77777777" w:rsidR="00592F4B" w:rsidRPr="00111766" w:rsidRDefault="00592F4B" w:rsidP="00FC62BD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eastAsia="Times New Roman" w:hAnsi="SymbolMT"/>
                <w:lang w:eastAsia="tr-TR"/>
              </w:rPr>
            </w:pPr>
            <w:r w:rsidRPr="00111766">
              <w:rPr>
                <w:rFonts w:ascii="SymbolMT" w:eastAsia="Times New Roman" w:hAnsi="SymbolMT"/>
                <w:lang w:eastAsia="tr-TR"/>
              </w:rPr>
              <w:t>Gerekli görüldüğü hallerde, öğrencilerin staj çalışmalarını, işyerlerinde inceleyerek denetlemek,</w:t>
            </w:r>
          </w:p>
          <w:p w14:paraId="0B4CA159" w14:textId="77777777" w:rsidR="00592F4B" w:rsidRPr="00111766" w:rsidRDefault="00592F4B" w:rsidP="00FC62BD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eastAsia="Times New Roman" w:hAnsi="SymbolMT"/>
                <w:lang w:eastAsia="tr-TR"/>
              </w:rPr>
            </w:pPr>
            <w:r w:rsidRPr="00111766">
              <w:rPr>
                <w:rFonts w:ascii="SymbolMT" w:eastAsia="Times New Roman" w:hAnsi="SymbolMT"/>
                <w:lang w:eastAsia="tr-TR"/>
              </w:rPr>
              <w:t>Öğrencilerin sunmuş olduğu staj raporları ve diğer belgeleri belirlenen usul ve esaslara göre incelemek ve değerlendirmek,</w:t>
            </w:r>
          </w:p>
          <w:p w14:paraId="15D68F21" w14:textId="650D46B9" w:rsidR="00592F4B" w:rsidRPr="00111766" w:rsidRDefault="00592F4B" w:rsidP="00FC62BD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eastAsia="Times New Roman" w:hAnsi="SymbolMT"/>
                <w:lang w:eastAsia="tr-TR"/>
              </w:rPr>
            </w:pPr>
            <w:r w:rsidRPr="00111766">
              <w:rPr>
                <w:rFonts w:ascii="SymbolMT" w:eastAsia="Times New Roman" w:hAnsi="SymbolMT"/>
                <w:lang w:eastAsia="tr-TR"/>
              </w:rPr>
              <w:t>Gerekli gördüğü hallerde, öğrencileri staj çalışmaları ile ilgili olarak görüşmeye çağırmak</w:t>
            </w:r>
            <w:r w:rsidR="00E9376F">
              <w:rPr>
                <w:rFonts w:ascii="SymbolMT" w:eastAsia="Times New Roman" w:hAnsi="SymbolMT"/>
                <w:lang w:eastAsia="tr-TR"/>
              </w:rPr>
              <w:t>,</w:t>
            </w:r>
          </w:p>
          <w:p w14:paraId="633D9684" w14:textId="77777777" w:rsidR="00592F4B" w:rsidRPr="00111766" w:rsidRDefault="00592F4B" w:rsidP="00FC62BD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SymbolMT" w:eastAsia="Times New Roman" w:hAnsi="SymbolMT"/>
                <w:lang w:eastAsia="tr-TR"/>
              </w:rPr>
            </w:pPr>
            <w:r w:rsidRPr="00111766">
              <w:rPr>
                <w:rFonts w:ascii="SymbolMT" w:eastAsia="Times New Roman" w:hAnsi="SymbolMT"/>
                <w:lang w:eastAsia="tr-TR"/>
              </w:rPr>
              <w:t>Öğrencilerin staj çalışmalarına ilişkin değerlendirmelerini, en geç staj raporlarının teslim edildiği yarıyılın sonuna kadar tamamlamak,</w:t>
            </w:r>
          </w:p>
          <w:p w14:paraId="2F538C68" w14:textId="1855A6E0" w:rsidR="0088027B" w:rsidRPr="00111766" w:rsidRDefault="00592F4B" w:rsidP="00FC62BD">
            <w:pPr>
              <w:pStyle w:val="NormalWeb"/>
              <w:numPr>
                <w:ilvl w:val="0"/>
                <w:numId w:val="2"/>
              </w:numPr>
              <w:spacing w:before="0" w:beforeAutospacing="0" w:line="360" w:lineRule="auto"/>
              <w:jc w:val="both"/>
              <w:rPr>
                <w:rFonts w:ascii="SymbolMT" w:hAnsi="SymbolMT"/>
              </w:rPr>
            </w:pPr>
            <w:r w:rsidRPr="00111766">
              <w:rPr>
                <w:rFonts w:ascii="SymbolMT" w:hAnsi="SymbolMT"/>
              </w:rPr>
              <w:t>Yatay ve dikey geçiş yoluyla gelen öğrencilerin önceki eğitim kurumlarında yaptıkları işletmede stajlarının geçerliliği için İntibak komisyonuna görüş belirtmek</w:t>
            </w:r>
            <w:r w:rsidR="006E2AF2" w:rsidRPr="00111766">
              <w:rPr>
                <w:rFonts w:ascii="SymbolMT" w:hAnsi="SymbolMT"/>
              </w:rPr>
              <w:t>,</w:t>
            </w:r>
          </w:p>
          <w:p w14:paraId="0D51A6B7" w14:textId="5CC09AA4" w:rsidR="00111766" w:rsidRDefault="00111766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 w:rsidRPr="00111766">
              <w:rPr>
                <w:rFonts w:ascii="SymbolMT" w:hAnsi="SymbolMT"/>
              </w:rPr>
              <w:t xml:space="preserve">Kanun ve </w:t>
            </w:r>
            <w:proofErr w:type="spellStart"/>
            <w:r w:rsidRPr="00111766">
              <w:rPr>
                <w:rFonts w:ascii="SymbolMT" w:hAnsi="SymbolMT"/>
              </w:rPr>
              <w:t>yönetmeliklerle</w:t>
            </w:r>
            <w:proofErr w:type="spellEnd"/>
            <w:r w:rsidRPr="00111766">
              <w:rPr>
                <w:rFonts w:ascii="SymbolMT" w:hAnsi="SymbolMT"/>
              </w:rPr>
              <w:t xml:space="preserve"> verilen </w:t>
            </w:r>
            <w:proofErr w:type="spellStart"/>
            <w:r w:rsidRPr="00111766">
              <w:rPr>
                <w:rFonts w:ascii="SymbolMT" w:hAnsi="SymbolMT"/>
              </w:rPr>
              <w:t>diğer</w:t>
            </w:r>
            <w:proofErr w:type="spellEnd"/>
            <w:r w:rsidRPr="00111766">
              <w:rPr>
                <w:rFonts w:ascii="SymbolMT" w:hAnsi="SymbolMT"/>
              </w:rPr>
              <w:t xml:space="preserve"> </w:t>
            </w:r>
            <w:proofErr w:type="spellStart"/>
            <w:r w:rsidRPr="00111766">
              <w:rPr>
                <w:rFonts w:ascii="SymbolMT" w:hAnsi="SymbolMT"/>
              </w:rPr>
              <w:t>görevleri</w:t>
            </w:r>
            <w:proofErr w:type="spellEnd"/>
            <w:r w:rsidRPr="00111766">
              <w:rPr>
                <w:rFonts w:ascii="SymbolMT" w:hAnsi="SymbolMT"/>
              </w:rPr>
              <w:t xml:space="preserve"> yapmak</w:t>
            </w:r>
            <w:r w:rsidR="00E9376F">
              <w:rPr>
                <w:rFonts w:ascii="SymbolMT" w:hAnsi="SymbolMT"/>
              </w:rPr>
              <w:t>,</w:t>
            </w:r>
          </w:p>
          <w:p w14:paraId="1714787D" w14:textId="3809146B" w:rsidR="00111766" w:rsidRPr="003A6054" w:rsidRDefault="00111766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 w:rsidRPr="00111766">
              <w:rPr>
                <w:rFonts w:ascii="SymbolMT" w:hAnsi="SymbolMT"/>
              </w:rPr>
              <w:t>Yukarıda belirtilen görevlerin yerine getirilmesinde Bölüm Başkanı’na karşı sorumludur</w:t>
            </w:r>
            <w:r>
              <w:t>.</w:t>
            </w:r>
          </w:p>
          <w:p w14:paraId="4F611F97" w14:textId="4447D025" w:rsidR="003A6054" w:rsidRPr="00111766" w:rsidRDefault="003A6054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>
              <w:t>Bölüm staj komisyonu staj yerlerinin belirlenmesinde bölüm başkanlığının koordinasyonu ile ilgili diğer komisyonlardan destek alabilir,</w:t>
            </w:r>
          </w:p>
          <w:p w14:paraId="7CE583C0" w14:textId="736BB956" w:rsidR="006E2AF2" w:rsidRPr="006E2AF2" w:rsidRDefault="006E2AF2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 w:rsidRPr="00111766">
              <w:rPr>
                <w:rFonts w:ascii="SymbolMT" w:hAnsi="SymbolMT"/>
              </w:rPr>
              <w:t>Bö</w:t>
            </w:r>
            <w:r w:rsidR="00FC62BD">
              <w:rPr>
                <w:rFonts w:ascii="SymbolMT" w:hAnsi="SymbolMT"/>
              </w:rPr>
              <w:t>l</w:t>
            </w:r>
            <w:r w:rsidRPr="00111766">
              <w:rPr>
                <w:rFonts w:ascii="SymbolMT" w:hAnsi="SymbolMT"/>
              </w:rPr>
              <w:t xml:space="preserve">üm Staj Komisyonu stajları inceleme ve değerlendirme yetkilerini </w:t>
            </w:r>
            <w:proofErr w:type="spellStart"/>
            <w:r w:rsidRPr="00111766">
              <w:rPr>
                <w:rFonts w:ascii="SymbolMT" w:hAnsi="SymbolMT"/>
              </w:rPr>
              <w:t>gerektiğinde</w:t>
            </w:r>
            <w:proofErr w:type="spellEnd"/>
            <w:r w:rsidRPr="00111766">
              <w:rPr>
                <w:rFonts w:ascii="SymbolMT" w:hAnsi="SymbolMT"/>
              </w:rPr>
              <w:t xml:space="preserve"> </w:t>
            </w:r>
            <w:proofErr w:type="spellStart"/>
            <w:r w:rsidRPr="00111766">
              <w:rPr>
                <w:rFonts w:ascii="SymbolMT" w:hAnsi="SymbolMT"/>
              </w:rPr>
              <w:t>bölüm</w:t>
            </w:r>
            <w:proofErr w:type="spellEnd"/>
            <w:r w:rsidRPr="00111766">
              <w:rPr>
                <w:rFonts w:ascii="SymbolMT" w:hAnsi="SymbolMT"/>
              </w:rPr>
              <w:t xml:space="preserve"> </w:t>
            </w:r>
            <w:proofErr w:type="spellStart"/>
            <w:r w:rsidRPr="00111766">
              <w:rPr>
                <w:rFonts w:ascii="SymbolMT" w:hAnsi="SymbolMT"/>
              </w:rPr>
              <w:t>başkanının</w:t>
            </w:r>
            <w:proofErr w:type="spellEnd"/>
            <w:r w:rsidRPr="00111766">
              <w:rPr>
                <w:rFonts w:ascii="SymbolMT" w:hAnsi="SymbolMT"/>
              </w:rPr>
              <w:t xml:space="preserve"> koordinasyonu ile </w:t>
            </w:r>
            <w:proofErr w:type="spellStart"/>
            <w:r w:rsidRPr="00111766">
              <w:rPr>
                <w:rFonts w:ascii="SymbolMT" w:hAnsi="SymbolMT"/>
              </w:rPr>
              <w:t>Bölümün</w:t>
            </w:r>
            <w:proofErr w:type="spellEnd"/>
            <w:r w:rsidRPr="00111766">
              <w:rPr>
                <w:rFonts w:ascii="SymbolMT" w:hAnsi="SymbolMT"/>
              </w:rPr>
              <w:t xml:space="preserve"> </w:t>
            </w:r>
            <w:proofErr w:type="spellStart"/>
            <w:r w:rsidRPr="00111766">
              <w:rPr>
                <w:rFonts w:ascii="SymbolMT" w:hAnsi="SymbolMT"/>
              </w:rPr>
              <w:t>diğer</w:t>
            </w:r>
            <w:proofErr w:type="spellEnd"/>
            <w:r w:rsidRPr="00111766">
              <w:rPr>
                <w:rFonts w:ascii="SymbolMT" w:hAnsi="SymbolMT"/>
              </w:rPr>
              <w:t xml:space="preserve"> </w:t>
            </w:r>
            <w:proofErr w:type="spellStart"/>
            <w:r w:rsidRPr="00111766">
              <w:rPr>
                <w:rFonts w:ascii="SymbolMT" w:hAnsi="SymbolMT"/>
              </w:rPr>
              <w:t>öğretim</w:t>
            </w:r>
            <w:proofErr w:type="spellEnd"/>
            <w:r w:rsidRPr="00111766">
              <w:rPr>
                <w:rFonts w:ascii="SymbolMT" w:hAnsi="SymbolMT"/>
              </w:rPr>
              <w:t xml:space="preserve"> elemanlarından destek </w:t>
            </w:r>
            <w:proofErr w:type="gramStart"/>
            <w:r w:rsidRPr="00111766">
              <w:rPr>
                <w:rFonts w:ascii="SymbolMT" w:hAnsi="SymbolMT"/>
              </w:rPr>
              <w:t>alarak  kullanabilir</w:t>
            </w:r>
            <w:proofErr w:type="gramEnd"/>
            <w:r w:rsidR="00111766">
              <w:rPr>
                <w:rFonts w:ascii="SymbolMT" w:hAnsi="SymbolMT"/>
              </w:rPr>
              <w:t xml:space="preserve">. </w:t>
            </w:r>
          </w:p>
          <w:p w14:paraId="15E6EB75" w14:textId="5884A2F0" w:rsidR="00AD023F" w:rsidRPr="00FC62BD" w:rsidRDefault="00FC62BD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proofErr w:type="spellStart"/>
            <w:r w:rsidRPr="00FC62BD">
              <w:rPr>
                <w:rFonts w:ascii="SymbolMT" w:hAnsi="SymbolMT"/>
              </w:rPr>
              <w:lastRenderedPageBreak/>
              <w:t>Bölüm</w:t>
            </w:r>
            <w:proofErr w:type="spellEnd"/>
            <w:r w:rsidRPr="00FC62BD">
              <w:rPr>
                <w:rFonts w:ascii="SymbolMT" w:hAnsi="SymbolMT"/>
              </w:rPr>
              <w:t xml:space="preserve"> Staj Komisyon </w:t>
            </w:r>
            <w:proofErr w:type="spellStart"/>
            <w:r w:rsidRPr="00FC62BD">
              <w:rPr>
                <w:rFonts w:ascii="SymbolMT" w:hAnsi="SymbolMT"/>
              </w:rPr>
              <w:t>üyesinin</w:t>
            </w:r>
            <w:proofErr w:type="spellEnd"/>
            <w:r w:rsidRPr="00FC62BD">
              <w:rPr>
                <w:rFonts w:ascii="SymbolMT" w:hAnsi="SymbolMT"/>
              </w:rPr>
              <w:t xml:space="preserve"> </w:t>
            </w:r>
            <w:proofErr w:type="spellStart"/>
            <w:r w:rsidRPr="00FC62BD">
              <w:rPr>
                <w:rFonts w:ascii="SymbolMT" w:hAnsi="SymbolMT"/>
              </w:rPr>
              <w:t>görev</w:t>
            </w:r>
            <w:proofErr w:type="spellEnd"/>
            <w:r w:rsidRPr="00FC62BD">
              <w:rPr>
                <w:rFonts w:ascii="SymbolMT" w:hAnsi="SymbolMT"/>
              </w:rPr>
              <w:t xml:space="preserve"> süresi, yeniden </w:t>
            </w:r>
            <w:proofErr w:type="spellStart"/>
            <w:r w:rsidRPr="00FC62BD">
              <w:rPr>
                <w:rFonts w:ascii="SymbolMT" w:hAnsi="SymbolMT"/>
              </w:rPr>
              <w:t>düzenleme</w:t>
            </w:r>
            <w:proofErr w:type="spellEnd"/>
            <w:r w:rsidRPr="00FC62BD">
              <w:rPr>
                <w:rFonts w:ascii="SymbolMT" w:hAnsi="SymbolMT"/>
              </w:rPr>
              <w:t xml:space="preserve"> yapılıncaya kadar devam eder. </w:t>
            </w:r>
            <w:proofErr w:type="spellStart"/>
            <w:r w:rsidRPr="00FC62BD">
              <w:rPr>
                <w:rFonts w:ascii="SymbolMT" w:hAnsi="SymbolMT"/>
              </w:rPr>
              <w:t>Öğretim</w:t>
            </w:r>
            <w:proofErr w:type="spellEnd"/>
            <w:r w:rsidRPr="00FC62BD">
              <w:rPr>
                <w:rFonts w:ascii="SymbolMT" w:hAnsi="SymbolMT"/>
              </w:rPr>
              <w:t xml:space="preserve"> elamanın staj komisyon </w:t>
            </w:r>
            <w:proofErr w:type="spellStart"/>
            <w:r w:rsidRPr="00FC62BD">
              <w:rPr>
                <w:rFonts w:ascii="SymbolMT" w:hAnsi="SymbolMT"/>
              </w:rPr>
              <w:t>üyeliğinden</w:t>
            </w:r>
            <w:proofErr w:type="spellEnd"/>
            <w:r w:rsidRPr="00FC62BD">
              <w:rPr>
                <w:rFonts w:ascii="SymbolMT" w:hAnsi="SymbolMT"/>
              </w:rPr>
              <w:t xml:space="preserve"> istifa etmesi halinde, </w:t>
            </w:r>
            <w:proofErr w:type="spellStart"/>
            <w:r w:rsidRPr="00FC62BD">
              <w:rPr>
                <w:rFonts w:ascii="SymbolMT" w:hAnsi="SymbolMT"/>
              </w:rPr>
              <w:t>Bölüm</w:t>
            </w:r>
            <w:proofErr w:type="spellEnd"/>
            <w:r w:rsidRPr="00FC62BD">
              <w:rPr>
                <w:rFonts w:ascii="SymbolMT" w:hAnsi="SymbolMT"/>
              </w:rPr>
              <w:t xml:space="preserve"> Başkanı tarafından yenisi atanır.</w:t>
            </w:r>
          </w:p>
        </w:tc>
      </w:tr>
    </w:tbl>
    <w:p w14:paraId="6A441E4C" w14:textId="1231E78A" w:rsidR="004A28CB" w:rsidRDefault="004A28CB" w:rsidP="00111766">
      <w:pPr>
        <w:spacing w:line="360" w:lineRule="auto"/>
        <w:jc w:val="both"/>
      </w:pPr>
    </w:p>
    <w:p w14:paraId="43EF2B70" w14:textId="77777777" w:rsidR="00B949E8" w:rsidRDefault="00B949E8"/>
    <w:sectPr w:rsidR="00B949E8" w:rsidSect="00DD7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2B2D19A7"/>
    <w:multiLevelType w:val="multilevel"/>
    <w:tmpl w:val="AED8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114F"/>
    <w:multiLevelType w:val="multilevel"/>
    <w:tmpl w:val="8E6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440AEF"/>
    <w:multiLevelType w:val="multilevel"/>
    <w:tmpl w:val="608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FD784E"/>
    <w:multiLevelType w:val="multilevel"/>
    <w:tmpl w:val="49CC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F2E2D"/>
    <w:multiLevelType w:val="multilevel"/>
    <w:tmpl w:val="81B2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2A2E0C"/>
    <w:multiLevelType w:val="hybridMultilevel"/>
    <w:tmpl w:val="76762AE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BF0AC3"/>
    <w:multiLevelType w:val="multilevel"/>
    <w:tmpl w:val="0290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112466">
    <w:abstractNumId w:val="2"/>
  </w:num>
  <w:num w:numId="2" w16cid:durableId="1820464353">
    <w:abstractNumId w:val="8"/>
  </w:num>
  <w:num w:numId="3" w16cid:durableId="127745728">
    <w:abstractNumId w:val="1"/>
  </w:num>
  <w:num w:numId="4" w16cid:durableId="1732655269">
    <w:abstractNumId w:val="5"/>
  </w:num>
  <w:num w:numId="5" w16cid:durableId="1771974154">
    <w:abstractNumId w:val="0"/>
  </w:num>
  <w:num w:numId="6" w16cid:durableId="1074011723">
    <w:abstractNumId w:val="7"/>
  </w:num>
  <w:num w:numId="7" w16cid:durableId="1732926279">
    <w:abstractNumId w:val="6"/>
  </w:num>
  <w:num w:numId="8" w16cid:durableId="803621998">
    <w:abstractNumId w:val="4"/>
  </w:num>
  <w:num w:numId="9" w16cid:durableId="856692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10AA3"/>
    <w:rsid w:val="000A38F6"/>
    <w:rsid w:val="000F0A19"/>
    <w:rsid w:val="00111766"/>
    <w:rsid w:val="00160DA3"/>
    <w:rsid w:val="001A2566"/>
    <w:rsid w:val="00230618"/>
    <w:rsid w:val="002317F7"/>
    <w:rsid w:val="00242D70"/>
    <w:rsid w:val="002E1DAE"/>
    <w:rsid w:val="00325967"/>
    <w:rsid w:val="003A6054"/>
    <w:rsid w:val="00406832"/>
    <w:rsid w:val="004A28CB"/>
    <w:rsid w:val="004C12C8"/>
    <w:rsid w:val="004E2480"/>
    <w:rsid w:val="00520693"/>
    <w:rsid w:val="00525644"/>
    <w:rsid w:val="00592F4B"/>
    <w:rsid w:val="005D73CA"/>
    <w:rsid w:val="00605C7C"/>
    <w:rsid w:val="006A4EB4"/>
    <w:rsid w:val="006C2E4B"/>
    <w:rsid w:val="006C6098"/>
    <w:rsid w:val="006D1A00"/>
    <w:rsid w:val="006E2AF2"/>
    <w:rsid w:val="007060A4"/>
    <w:rsid w:val="0088027B"/>
    <w:rsid w:val="009C0D52"/>
    <w:rsid w:val="00A42AE5"/>
    <w:rsid w:val="00AD023F"/>
    <w:rsid w:val="00AF6785"/>
    <w:rsid w:val="00B949E8"/>
    <w:rsid w:val="00BD1253"/>
    <w:rsid w:val="00D25EC8"/>
    <w:rsid w:val="00D42C3C"/>
    <w:rsid w:val="00D854CD"/>
    <w:rsid w:val="00DD7CB0"/>
    <w:rsid w:val="00E9376F"/>
    <w:rsid w:val="00EF335F"/>
    <w:rsid w:val="00F15340"/>
    <w:rsid w:val="00F360FE"/>
    <w:rsid w:val="00FC62BD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C1A"/>
  <w15:chartTrackingRefBased/>
  <w15:docId w15:val="{E9DE99A7-B012-EB4B-AF29-97FFEA4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73CA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D73CA"/>
    <w:rPr>
      <w:sz w:val="22"/>
      <w:szCs w:val="22"/>
    </w:rPr>
  </w:style>
  <w:style w:type="table" w:styleId="TabloKlavuzuAk">
    <w:name w:val="Grid Table Light"/>
    <w:basedOn w:val="NormalTablo"/>
    <w:uiPriority w:val="40"/>
    <w:rsid w:val="005D73CA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525644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206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umitsirin@gmail.com</dc:creator>
  <cp:keywords/>
  <dc:description/>
  <cp:lastModifiedBy>Ferhan Korkmaz</cp:lastModifiedBy>
  <cp:revision>6</cp:revision>
  <dcterms:created xsi:type="dcterms:W3CDTF">2022-11-21T09:28:00Z</dcterms:created>
  <dcterms:modified xsi:type="dcterms:W3CDTF">2022-11-21T12:31:00Z</dcterms:modified>
</cp:coreProperties>
</file>